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7F44" w14:textId="77777777" w:rsidR="00022983" w:rsidRDefault="00022983" w:rsidP="00022983">
      <w:pPr>
        <w:jc w:val="center"/>
        <w:rPr>
          <w:rFonts w:ascii="Engravers MT" w:hAnsi="Engravers MT" w:cs="Times New Roman"/>
          <w:b/>
          <w:sz w:val="36"/>
          <w:szCs w:val="36"/>
          <w:u w:val="single"/>
        </w:rPr>
      </w:pPr>
    </w:p>
    <w:p w14:paraId="049ABFC8" w14:textId="1F2CDBAA" w:rsidR="00022983" w:rsidRDefault="00022983" w:rsidP="00022983">
      <w:pPr>
        <w:jc w:val="center"/>
        <w:rPr>
          <w:rFonts w:ascii="Engravers MT" w:hAnsi="Engravers MT" w:cs="Times New Roman"/>
          <w:b/>
          <w:sz w:val="36"/>
          <w:szCs w:val="36"/>
          <w:u w:val="single"/>
        </w:rPr>
      </w:pPr>
      <w:r>
        <w:rPr>
          <w:rFonts w:ascii="Engravers MT" w:hAnsi="Engravers MT" w:cs="Times New Roman"/>
          <w:b/>
          <w:noProof/>
          <w:sz w:val="36"/>
          <w:szCs w:val="36"/>
          <w:u w:val="single"/>
        </w:rPr>
        <w:drawing>
          <wp:inline distT="0" distB="0" distL="0" distR="0" wp14:anchorId="6EC1C18E" wp14:editId="2508DA64">
            <wp:extent cx="2122827" cy="3189041"/>
            <wp:effectExtent l="0" t="0" r="0" b="0"/>
            <wp:docPr id="1" name="Picture 1" descr="A picture containing person, perso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re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209" cy="3219661"/>
                    </a:xfrm>
                    <a:prstGeom prst="rect">
                      <a:avLst/>
                    </a:prstGeom>
                  </pic:spPr>
                </pic:pic>
              </a:graphicData>
            </a:graphic>
          </wp:inline>
        </w:drawing>
      </w:r>
    </w:p>
    <w:p w14:paraId="523F891E" w14:textId="7C3E9816" w:rsidR="00022983" w:rsidRPr="009A673F" w:rsidRDefault="00022983" w:rsidP="00022983">
      <w:pPr>
        <w:jc w:val="center"/>
        <w:rPr>
          <w:rFonts w:ascii="Engravers MT" w:hAnsi="Engravers MT" w:cs="Times New Roman"/>
          <w:b/>
          <w:sz w:val="36"/>
          <w:szCs w:val="36"/>
          <w:u w:val="single"/>
        </w:rPr>
      </w:pPr>
      <w:r w:rsidRPr="009A673F">
        <w:rPr>
          <w:rFonts w:ascii="Engravers MT" w:hAnsi="Engravers MT" w:cs="Times New Roman"/>
          <w:b/>
          <w:sz w:val="36"/>
          <w:szCs w:val="36"/>
          <w:u w:val="single"/>
        </w:rPr>
        <w:t xml:space="preserve">REV. </w:t>
      </w:r>
      <w:r w:rsidR="003B3280">
        <w:rPr>
          <w:rFonts w:ascii="Engravers MT" w:hAnsi="Engravers MT" w:cs="Times New Roman"/>
          <w:b/>
          <w:sz w:val="36"/>
          <w:szCs w:val="36"/>
          <w:u w:val="single"/>
        </w:rPr>
        <w:t xml:space="preserve">DR. </w:t>
      </w:r>
      <w:r w:rsidRPr="009A673F">
        <w:rPr>
          <w:rFonts w:ascii="Engravers MT" w:hAnsi="Engravers MT" w:cs="Times New Roman"/>
          <w:b/>
          <w:sz w:val="36"/>
          <w:szCs w:val="36"/>
          <w:u w:val="single"/>
        </w:rPr>
        <w:t>MARCELLUS. A. NORRIS</w:t>
      </w:r>
    </w:p>
    <w:p w14:paraId="6A7C3629" w14:textId="5D522696" w:rsidR="00022983" w:rsidRPr="00E339D4" w:rsidRDefault="00022983" w:rsidP="00022983">
      <w:pPr>
        <w:rPr>
          <w:rFonts w:ascii="Times New Roman" w:hAnsi="Times New Roman" w:cs="Times New Roman"/>
          <w:sz w:val="24"/>
          <w:szCs w:val="24"/>
        </w:rPr>
      </w:pPr>
      <w:r w:rsidRPr="00E339D4">
        <w:rPr>
          <w:rFonts w:ascii="Times New Roman" w:hAnsi="Times New Roman" w:cs="Times New Roman"/>
          <w:sz w:val="24"/>
          <w:szCs w:val="24"/>
        </w:rPr>
        <w:t xml:space="preserve">Rev. </w:t>
      </w:r>
      <w:r w:rsidR="003B3280">
        <w:rPr>
          <w:rFonts w:ascii="Times New Roman" w:hAnsi="Times New Roman" w:cs="Times New Roman"/>
          <w:sz w:val="24"/>
          <w:szCs w:val="24"/>
        </w:rPr>
        <w:t xml:space="preserve">Dr. </w:t>
      </w:r>
      <w:r w:rsidRPr="00E339D4">
        <w:rPr>
          <w:rFonts w:ascii="Times New Roman" w:hAnsi="Times New Roman" w:cs="Times New Roman"/>
          <w:sz w:val="24"/>
          <w:szCs w:val="24"/>
        </w:rPr>
        <w:t>Marcellus Alexander Norris was born in Newark, NJ to Bishop Richard</w:t>
      </w:r>
      <w:r>
        <w:rPr>
          <w:rFonts w:ascii="Times New Roman" w:hAnsi="Times New Roman" w:cs="Times New Roman"/>
          <w:sz w:val="24"/>
          <w:szCs w:val="24"/>
        </w:rPr>
        <w:t xml:space="preserve"> F.</w:t>
      </w:r>
      <w:r w:rsidRPr="00E339D4">
        <w:rPr>
          <w:rFonts w:ascii="Times New Roman" w:hAnsi="Times New Roman" w:cs="Times New Roman"/>
          <w:sz w:val="24"/>
          <w:szCs w:val="24"/>
        </w:rPr>
        <w:t xml:space="preserve"> and Mrs. Mary Ann Norris.</w:t>
      </w:r>
      <w:r>
        <w:rPr>
          <w:rFonts w:ascii="Times New Roman" w:hAnsi="Times New Roman" w:cs="Times New Roman"/>
          <w:sz w:val="24"/>
          <w:szCs w:val="24"/>
        </w:rPr>
        <w:t xml:space="preserve"> Rev. Norris is married to Mrs. </w:t>
      </w:r>
      <w:proofErr w:type="spellStart"/>
      <w:r>
        <w:rPr>
          <w:rFonts w:ascii="Times New Roman" w:hAnsi="Times New Roman" w:cs="Times New Roman"/>
          <w:sz w:val="24"/>
          <w:szCs w:val="24"/>
        </w:rPr>
        <w:t>Anethia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Theress</w:t>
      </w:r>
      <w:proofErr w:type="spellEnd"/>
      <w:r>
        <w:rPr>
          <w:rFonts w:ascii="Times New Roman" w:hAnsi="Times New Roman" w:cs="Times New Roman"/>
          <w:sz w:val="24"/>
          <w:szCs w:val="24"/>
        </w:rPr>
        <w:t xml:space="preserve"> Norris and have two sons, London </w:t>
      </w:r>
      <w:proofErr w:type="gramStart"/>
      <w:r>
        <w:rPr>
          <w:rFonts w:ascii="Times New Roman" w:hAnsi="Times New Roman" w:cs="Times New Roman"/>
          <w:sz w:val="24"/>
          <w:szCs w:val="24"/>
        </w:rPr>
        <w:t>Nicholas</w:t>
      </w:r>
      <w:proofErr w:type="gramEnd"/>
      <w:r>
        <w:rPr>
          <w:rFonts w:ascii="Times New Roman" w:hAnsi="Times New Roman" w:cs="Times New Roman"/>
          <w:sz w:val="24"/>
          <w:szCs w:val="24"/>
        </w:rPr>
        <w:t xml:space="preserve"> and Marcellus Alexander II.</w:t>
      </w:r>
    </w:p>
    <w:p w14:paraId="3A36C32C" w14:textId="6556A3C3" w:rsidR="00022983" w:rsidRDefault="003B3280" w:rsidP="00022983">
      <w:pPr>
        <w:spacing w:after="0"/>
        <w:rPr>
          <w:rFonts w:ascii="Times New Roman" w:eastAsia="Times New Roman" w:hAnsi="Times New Roman" w:cs="Times New Roman"/>
          <w:sz w:val="24"/>
          <w:szCs w:val="24"/>
        </w:rPr>
      </w:pPr>
      <w:r>
        <w:rPr>
          <w:rFonts w:ascii="Times New Roman" w:hAnsi="Times New Roman" w:cs="Times New Roman"/>
          <w:sz w:val="24"/>
          <w:szCs w:val="24"/>
        </w:rPr>
        <w:t>Dr</w:t>
      </w:r>
      <w:r w:rsidR="00022983" w:rsidRPr="00E339D4">
        <w:rPr>
          <w:rFonts w:ascii="Times New Roman" w:hAnsi="Times New Roman" w:cs="Times New Roman"/>
          <w:sz w:val="24"/>
          <w:szCs w:val="24"/>
        </w:rPr>
        <w:t xml:space="preserve">. Norris </w:t>
      </w:r>
      <w:r w:rsidR="00022983">
        <w:rPr>
          <w:rFonts w:ascii="Times New Roman" w:eastAsia="Times New Roman" w:hAnsi="Times New Roman" w:cs="Times New Roman"/>
          <w:sz w:val="24"/>
          <w:szCs w:val="24"/>
        </w:rPr>
        <w:t>a</w:t>
      </w:r>
      <w:r w:rsidR="00022983" w:rsidRPr="00E339D4">
        <w:rPr>
          <w:rFonts w:ascii="Times New Roman" w:eastAsia="Times New Roman" w:hAnsi="Times New Roman" w:cs="Times New Roman"/>
          <w:sz w:val="24"/>
          <w:szCs w:val="24"/>
        </w:rPr>
        <w:t xml:space="preserve">ccepted the call to preach on August 6, </w:t>
      </w:r>
      <w:proofErr w:type="gramStart"/>
      <w:r w:rsidR="00022983" w:rsidRPr="00E339D4">
        <w:rPr>
          <w:rFonts w:ascii="Times New Roman" w:eastAsia="Times New Roman" w:hAnsi="Times New Roman" w:cs="Times New Roman"/>
          <w:sz w:val="24"/>
          <w:szCs w:val="24"/>
        </w:rPr>
        <w:t>1995</w:t>
      </w:r>
      <w:proofErr w:type="gramEnd"/>
      <w:r w:rsidR="00022983" w:rsidRPr="00E339D4">
        <w:rPr>
          <w:rFonts w:ascii="Times New Roman" w:eastAsia="Times New Roman" w:hAnsi="Times New Roman" w:cs="Times New Roman"/>
          <w:sz w:val="24"/>
          <w:szCs w:val="24"/>
        </w:rPr>
        <w:t xml:space="preserve"> at St. Matthew A.M.E. Church, Philadelphia, PA</w:t>
      </w:r>
      <w:r w:rsidR="00022983">
        <w:rPr>
          <w:rFonts w:ascii="Times New Roman" w:eastAsia="Times New Roman" w:hAnsi="Times New Roman" w:cs="Times New Roman"/>
          <w:sz w:val="24"/>
          <w:szCs w:val="24"/>
        </w:rPr>
        <w:t>, where then Rev. Richard F. Norris was the pastor. He p</w:t>
      </w:r>
      <w:r w:rsidR="00022983" w:rsidRPr="00E339D4">
        <w:rPr>
          <w:rFonts w:ascii="Times New Roman" w:eastAsia="Times New Roman" w:hAnsi="Times New Roman" w:cs="Times New Roman"/>
          <w:sz w:val="24"/>
          <w:szCs w:val="24"/>
        </w:rPr>
        <w:t>reached</w:t>
      </w:r>
      <w:r w:rsidR="00022983">
        <w:rPr>
          <w:rFonts w:ascii="Times New Roman" w:eastAsia="Times New Roman" w:hAnsi="Times New Roman" w:cs="Times New Roman"/>
          <w:sz w:val="24"/>
          <w:szCs w:val="24"/>
        </w:rPr>
        <w:t xml:space="preserve"> his</w:t>
      </w:r>
      <w:r w:rsidR="00022983" w:rsidRPr="00E339D4">
        <w:rPr>
          <w:rFonts w:ascii="Times New Roman" w:eastAsia="Times New Roman" w:hAnsi="Times New Roman" w:cs="Times New Roman"/>
          <w:sz w:val="24"/>
          <w:szCs w:val="24"/>
        </w:rPr>
        <w:t xml:space="preserve"> trial sermon on September 24, </w:t>
      </w:r>
      <w:proofErr w:type="gramStart"/>
      <w:r w:rsidR="00022983" w:rsidRPr="00E339D4">
        <w:rPr>
          <w:rFonts w:ascii="Times New Roman" w:eastAsia="Times New Roman" w:hAnsi="Times New Roman" w:cs="Times New Roman"/>
          <w:sz w:val="24"/>
          <w:szCs w:val="24"/>
        </w:rPr>
        <w:t>1995</w:t>
      </w:r>
      <w:proofErr w:type="gramEnd"/>
      <w:r w:rsidR="00022983" w:rsidRPr="00E339D4">
        <w:rPr>
          <w:rFonts w:ascii="Times New Roman" w:eastAsia="Times New Roman" w:hAnsi="Times New Roman" w:cs="Times New Roman"/>
          <w:sz w:val="24"/>
          <w:szCs w:val="24"/>
        </w:rPr>
        <w:t xml:space="preserve"> and received</w:t>
      </w:r>
      <w:r w:rsidR="00022983">
        <w:rPr>
          <w:rFonts w:ascii="Times New Roman" w:eastAsia="Times New Roman" w:hAnsi="Times New Roman" w:cs="Times New Roman"/>
          <w:sz w:val="24"/>
          <w:szCs w:val="24"/>
        </w:rPr>
        <w:t xml:space="preserve"> the</w:t>
      </w:r>
      <w:r w:rsidR="00022983" w:rsidRPr="00E339D4">
        <w:rPr>
          <w:rFonts w:ascii="Times New Roman" w:eastAsia="Times New Roman" w:hAnsi="Times New Roman" w:cs="Times New Roman"/>
          <w:sz w:val="24"/>
          <w:szCs w:val="24"/>
        </w:rPr>
        <w:t xml:space="preserve"> license to preach on September 25, 1995.</w:t>
      </w:r>
      <w:r w:rsidR="00022983">
        <w:rPr>
          <w:rFonts w:ascii="Times New Roman" w:eastAsia="Times New Roman" w:hAnsi="Times New Roman" w:cs="Times New Roman"/>
          <w:sz w:val="24"/>
          <w:szCs w:val="24"/>
        </w:rPr>
        <w:t xml:space="preserve"> A third generation A.M.E. preacher, Marcellus g</w:t>
      </w:r>
      <w:r w:rsidR="00022983" w:rsidRPr="00E339D4">
        <w:rPr>
          <w:rFonts w:ascii="Times New Roman" w:eastAsia="Times New Roman" w:hAnsi="Times New Roman" w:cs="Times New Roman"/>
          <w:sz w:val="24"/>
          <w:szCs w:val="24"/>
        </w:rPr>
        <w:t>raduated</w:t>
      </w:r>
      <w:r w:rsidR="00022983">
        <w:rPr>
          <w:rFonts w:ascii="Times New Roman" w:eastAsia="Times New Roman" w:hAnsi="Times New Roman" w:cs="Times New Roman"/>
          <w:sz w:val="24"/>
          <w:szCs w:val="24"/>
        </w:rPr>
        <w:t xml:space="preserve"> in May 2007,</w:t>
      </w:r>
      <w:r w:rsidR="00022983" w:rsidRPr="00E339D4">
        <w:rPr>
          <w:rFonts w:ascii="Times New Roman" w:eastAsia="Times New Roman" w:hAnsi="Times New Roman" w:cs="Times New Roman"/>
          <w:sz w:val="24"/>
          <w:szCs w:val="24"/>
        </w:rPr>
        <w:t xml:space="preserve"> </w:t>
      </w:r>
      <w:r w:rsidR="00022983">
        <w:rPr>
          <w:rFonts w:ascii="Times New Roman" w:eastAsia="Times New Roman" w:hAnsi="Times New Roman" w:cs="Times New Roman"/>
          <w:sz w:val="24"/>
          <w:szCs w:val="24"/>
        </w:rPr>
        <w:t xml:space="preserve">from </w:t>
      </w:r>
      <w:r w:rsidR="00022983" w:rsidRPr="00E339D4">
        <w:rPr>
          <w:rFonts w:ascii="Times New Roman" w:eastAsia="Times New Roman" w:hAnsi="Times New Roman" w:cs="Times New Roman"/>
          <w:sz w:val="24"/>
          <w:szCs w:val="24"/>
        </w:rPr>
        <w:t xml:space="preserve">Lutheran Seminary at Gettysburg with a </w:t>
      </w:r>
      <w:proofErr w:type="gramStart"/>
      <w:r w:rsidR="00022983" w:rsidRPr="00E339D4">
        <w:rPr>
          <w:rFonts w:ascii="Times New Roman" w:eastAsia="Times New Roman" w:hAnsi="Times New Roman" w:cs="Times New Roman"/>
          <w:sz w:val="24"/>
          <w:szCs w:val="24"/>
        </w:rPr>
        <w:t>Master’s of Divinity</w:t>
      </w:r>
      <w:proofErr w:type="gramEnd"/>
      <w:r w:rsidR="00022983" w:rsidRPr="00E339D4">
        <w:rPr>
          <w:rFonts w:ascii="Times New Roman" w:eastAsia="Times New Roman" w:hAnsi="Times New Roman" w:cs="Times New Roman"/>
          <w:sz w:val="24"/>
          <w:szCs w:val="24"/>
        </w:rPr>
        <w:t xml:space="preserve"> Degree</w:t>
      </w:r>
      <w:r w:rsidR="000229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May 14, 2021, Dr. Norris earned his Doctor of Ministry degree from Payne Theological Seminary, Wilberforce, OH. </w:t>
      </w:r>
    </w:p>
    <w:p w14:paraId="61EA479F" w14:textId="77777777" w:rsidR="00022983" w:rsidRDefault="00022983" w:rsidP="00022983">
      <w:pPr>
        <w:spacing w:after="0"/>
        <w:rPr>
          <w:rFonts w:ascii="Times New Roman" w:eastAsia="Times New Roman" w:hAnsi="Times New Roman" w:cs="Times New Roman"/>
          <w:sz w:val="24"/>
          <w:szCs w:val="24"/>
        </w:rPr>
      </w:pPr>
    </w:p>
    <w:p w14:paraId="73CA9A64" w14:textId="77777777" w:rsidR="00022983" w:rsidRPr="00843968" w:rsidRDefault="00022983" w:rsidP="00022983">
      <w:pPr>
        <w:spacing w:after="0"/>
        <w:rPr>
          <w:rFonts w:ascii="Times New Roman" w:eastAsia="Times New Roman" w:hAnsi="Times New Roman"/>
          <w:sz w:val="24"/>
          <w:szCs w:val="24"/>
        </w:rPr>
      </w:pPr>
      <w:r>
        <w:rPr>
          <w:rFonts w:ascii="Times New Roman" w:eastAsia="Times New Roman" w:hAnsi="Times New Roman" w:cs="Times New Roman"/>
          <w:sz w:val="24"/>
          <w:szCs w:val="24"/>
        </w:rPr>
        <w:t xml:space="preserve">Pastor Norris has pastored the following churches: Bethel A.M.E. Church, McConnellsburg, PA, St. Peters A.M.E. Church, Shippensburg, PA, Bethel A.M.E. Church, West Chester, PA, Bethel A.M.E. Church, Bryn </w:t>
      </w:r>
      <w:proofErr w:type="spellStart"/>
      <w:r>
        <w:rPr>
          <w:rFonts w:ascii="Times New Roman" w:eastAsia="Times New Roman" w:hAnsi="Times New Roman" w:cs="Times New Roman"/>
          <w:sz w:val="24"/>
          <w:szCs w:val="24"/>
        </w:rPr>
        <w:t>Mawr</w:t>
      </w:r>
      <w:proofErr w:type="spellEnd"/>
      <w:r>
        <w:rPr>
          <w:rFonts w:ascii="Times New Roman" w:eastAsia="Times New Roman" w:hAnsi="Times New Roman" w:cs="Times New Roman"/>
          <w:sz w:val="24"/>
          <w:szCs w:val="24"/>
        </w:rPr>
        <w:t>, Pa, Bethel A.M.E. Church, Norwalk, CT, &amp; St. Paul A.M.E. Church, Cambridge, MA.</w:t>
      </w:r>
    </w:p>
    <w:p w14:paraId="3E91E34B" w14:textId="77777777" w:rsidR="00022983" w:rsidRDefault="00022983" w:rsidP="00022983">
      <w:pPr>
        <w:spacing w:after="0"/>
        <w:rPr>
          <w:rFonts w:ascii="Times New Roman" w:hAnsi="Times New Roman" w:cs="Times New Roman"/>
          <w:sz w:val="24"/>
          <w:szCs w:val="24"/>
        </w:rPr>
      </w:pPr>
    </w:p>
    <w:p w14:paraId="7DC97C8C" w14:textId="22472070" w:rsidR="00022983" w:rsidRDefault="00022983" w:rsidP="00022983">
      <w:pPr>
        <w:rPr>
          <w:rFonts w:ascii="Times New Roman" w:hAnsi="Times New Roman" w:cs="Times New Roman"/>
          <w:sz w:val="24"/>
          <w:szCs w:val="24"/>
        </w:rPr>
      </w:pPr>
      <w:r>
        <w:rPr>
          <w:rFonts w:ascii="Times New Roman" w:hAnsi="Times New Roman" w:cs="Times New Roman"/>
          <w:sz w:val="24"/>
          <w:szCs w:val="24"/>
        </w:rPr>
        <w:t xml:space="preserve">On January 22, 2012, Pastor Norris was assigned to St. Luke A.M.E. Church, New York, NY. </w:t>
      </w:r>
      <w:r w:rsidRPr="00FA2BCA">
        <w:rPr>
          <w:rFonts w:ascii="Times New Roman" w:hAnsi="Times New Roman" w:cs="Times New Roman"/>
          <w:sz w:val="24"/>
          <w:szCs w:val="24"/>
        </w:rPr>
        <w:t>Rev. Norris came in and hit the ground running with a Vision and a Ministry of Excellence for St. Luke. Pastor Norris introduced to St. Luke, the “E” Factor, which constitutes the Principles of Excellence. Under his leadership, he was able to stabi</w:t>
      </w:r>
      <w:r>
        <w:rPr>
          <w:rFonts w:ascii="Times New Roman" w:hAnsi="Times New Roman" w:cs="Times New Roman"/>
          <w:sz w:val="24"/>
          <w:szCs w:val="24"/>
        </w:rPr>
        <w:t xml:space="preserve">lize the finances of the church by paying </w:t>
      </w:r>
      <w:r>
        <w:rPr>
          <w:rFonts w:ascii="Times New Roman" w:hAnsi="Times New Roman" w:cs="Times New Roman"/>
          <w:sz w:val="24"/>
          <w:szCs w:val="24"/>
        </w:rPr>
        <w:lastRenderedPageBreak/>
        <w:t>off one loan in two years.</w:t>
      </w:r>
      <w:r w:rsidRPr="00FA2BCA">
        <w:rPr>
          <w:rFonts w:ascii="Times New Roman" w:hAnsi="Times New Roman" w:cs="Times New Roman"/>
          <w:sz w:val="24"/>
          <w:szCs w:val="24"/>
        </w:rPr>
        <w:t xml:space="preserve"> Since St. Luke loves to travel the world to worship and evangelize, Rev. Norris </w:t>
      </w:r>
      <w:r>
        <w:rPr>
          <w:rFonts w:ascii="Times New Roman" w:hAnsi="Times New Roman" w:cs="Times New Roman"/>
          <w:sz w:val="24"/>
          <w:szCs w:val="24"/>
        </w:rPr>
        <w:t xml:space="preserve">and St. Luke </w:t>
      </w:r>
      <w:r w:rsidRPr="00FA2BCA">
        <w:rPr>
          <w:rFonts w:ascii="Times New Roman" w:hAnsi="Times New Roman" w:cs="Times New Roman"/>
          <w:sz w:val="24"/>
          <w:szCs w:val="24"/>
        </w:rPr>
        <w:t>purchase</w:t>
      </w:r>
      <w:r>
        <w:rPr>
          <w:rFonts w:ascii="Times New Roman" w:hAnsi="Times New Roman" w:cs="Times New Roman"/>
          <w:sz w:val="24"/>
          <w:szCs w:val="24"/>
        </w:rPr>
        <w:t>d</w:t>
      </w:r>
      <w:r w:rsidRPr="00FA2BCA">
        <w:rPr>
          <w:rFonts w:ascii="Times New Roman" w:hAnsi="Times New Roman" w:cs="Times New Roman"/>
          <w:sz w:val="24"/>
          <w:szCs w:val="24"/>
        </w:rPr>
        <w:t xml:space="preserve"> a </w:t>
      </w:r>
      <w:proofErr w:type="gramStart"/>
      <w:r w:rsidRPr="00FA2BCA">
        <w:rPr>
          <w:rFonts w:ascii="Times New Roman" w:hAnsi="Times New Roman" w:cs="Times New Roman"/>
          <w:sz w:val="24"/>
          <w:szCs w:val="24"/>
        </w:rPr>
        <w:t>25 passenger</w:t>
      </w:r>
      <w:proofErr w:type="gramEnd"/>
      <w:r w:rsidRPr="00FA2BCA">
        <w:rPr>
          <w:rFonts w:ascii="Times New Roman" w:hAnsi="Times New Roman" w:cs="Times New Roman"/>
          <w:sz w:val="24"/>
          <w:szCs w:val="24"/>
        </w:rPr>
        <w:t xml:space="preserve"> minibus.</w:t>
      </w:r>
      <w:r>
        <w:rPr>
          <w:rFonts w:ascii="Times New Roman" w:hAnsi="Times New Roman" w:cs="Times New Roman"/>
          <w:sz w:val="24"/>
          <w:szCs w:val="24"/>
        </w:rPr>
        <w:t xml:space="preserve"> Under Rev. Norris’ leadership, St. Luke started an </w:t>
      </w:r>
      <w:proofErr w:type="gramStart"/>
      <w:r>
        <w:rPr>
          <w:rFonts w:ascii="Times New Roman" w:hAnsi="Times New Roman" w:cs="Times New Roman"/>
          <w:sz w:val="24"/>
          <w:szCs w:val="24"/>
        </w:rPr>
        <w:t>after school</w:t>
      </w:r>
      <w:proofErr w:type="gramEnd"/>
      <w:r>
        <w:rPr>
          <w:rFonts w:ascii="Times New Roman" w:hAnsi="Times New Roman" w:cs="Times New Roman"/>
          <w:sz w:val="24"/>
          <w:szCs w:val="24"/>
        </w:rPr>
        <w:t xml:space="preserve"> program in 2013 which serves over 60 children. This program expanded in 2014 by teaching the Hispanic community English as a second language.</w:t>
      </w:r>
    </w:p>
    <w:p w14:paraId="106EDE2D" w14:textId="5842C98D" w:rsidR="00022983" w:rsidRDefault="00022983" w:rsidP="00022983">
      <w:pPr>
        <w:rPr>
          <w:rFonts w:ascii="Times New Roman" w:hAnsi="Times New Roman" w:cs="Times New Roman"/>
          <w:sz w:val="24"/>
          <w:szCs w:val="24"/>
        </w:rPr>
      </w:pPr>
      <w:r>
        <w:rPr>
          <w:rFonts w:ascii="Times New Roman" w:hAnsi="Times New Roman" w:cs="Times New Roman"/>
          <w:sz w:val="24"/>
          <w:szCs w:val="24"/>
        </w:rPr>
        <w:t>Rev. Norris has liquidated $1,000,000 in nine years as a testament of financial stewardship</w:t>
      </w:r>
      <w:r w:rsidR="002D3947">
        <w:rPr>
          <w:rFonts w:ascii="Times New Roman" w:hAnsi="Times New Roman" w:cs="Times New Roman"/>
          <w:sz w:val="24"/>
          <w:szCs w:val="24"/>
        </w:rPr>
        <w:t xml:space="preserve">. The mortgage was burned on November 7, 2021. </w:t>
      </w:r>
      <w:r>
        <w:rPr>
          <w:rFonts w:ascii="Times New Roman" w:hAnsi="Times New Roman" w:cs="Times New Roman"/>
          <w:sz w:val="24"/>
          <w:szCs w:val="24"/>
        </w:rPr>
        <w:t>The administrative building has been updated with high tech security cameras and the phone system has been upgraded.</w:t>
      </w:r>
      <w:r w:rsidR="002D3947">
        <w:rPr>
          <w:rFonts w:ascii="Times New Roman" w:hAnsi="Times New Roman" w:cs="Times New Roman"/>
          <w:sz w:val="24"/>
          <w:szCs w:val="24"/>
        </w:rPr>
        <w:t xml:space="preserve"> Pastor Norris took St. Luke through a critical period when the roof of the church was in dire need of repair. The hairline fractures in the roof trusses made the church inhabitable. Pastor Norris led the church in a fight with the insurance company that lasted for over 2 years. Rev. Norris led the church into a season of prayer and St. Luke was awarded $638,000 for the repairs. The roof was repaired and the church marched back into the sanctuary on November 7, 2021.</w:t>
      </w:r>
    </w:p>
    <w:p w14:paraId="35BC11ED" w14:textId="77777777" w:rsidR="00022983" w:rsidRDefault="00022983" w:rsidP="00022983">
      <w:pPr>
        <w:rPr>
          <w:rFonts w:ascii="Times New Roman" w:hAnsi="Times New Roman" w:cs="Times New Roman"/>
          <w:sz w:val="24"/>
          <w:szCs w:val="24"/>
        </w:rPr>
      </w:pPr>
      <w:r>
        <w:rPr>
          <w:rFonts w:ascii="Times New Roman" w:hAnsi="Times New Roman" w:cs="Times New Roman"/>
          <w:sz w:val="24"/>
          <w:szCs w:val="24"/>
        </w:rPr>
        <w:t>In November 2012, Rev. Norris was appointed by Bishop Ingram as the First Episcopal District Chairman of Christian Education, a position he still holds today. Pastor Norris is currently the President of the New York Police Department 30</w:t>
      </w:r>
      <w:r w:rsidRPr="00DA5905">
        <w:rPr>
          <w:rFonts w:ascii="Times New Roman" w:hAnsi="Times New Roman" w:cs="Times New Roman"/>
          <w:sz w:val="24"/>
          <w:szCs w:val="24"/>
          <w:vertAlign w:val="superscript"/>
        </w:rPr>
        <w:t>th</w:t>
      </w:r>
      <w:r>
        <w:rPr>
          <w:rFonts w:ascii="Times New Roman" w:hAnsi="Times New Roman" w:cs="Times New Roman"/>
          <w:sz w:val="24"/>
          <w:szCs w:val="24"/>
        </w:rPr>
        <w:t xml:space="preserve"> Precinct Clergy Council.</w:t>
      </w:r>
    </w:p>
    <w:p w14:paraId="52D826DE" w14:textId="696114CA" w:rsidR="00066D8F" w:rsidRDefault="00022983" w:rsidP="00022983">
      <w:pPr>
        <w:rPr>
          <w:rFonts w:ascii="Times New Roman" w:hAnsi="Times New Roman" w:cs="Times New Roman"/>
          <w:sz w:val="24"/>
          <w:szCs w:val="24"/>
        </w:rPr>
      </w:pPr>
      <w:r>
        <w:rPr>
          <w:rFonts w:ascii="Times New Roman" w:hAnsi="Times New Roman" w:cs="Times New Roman"/>
          <w:sz w:val="24"/>
          <w:szCs w:val="24"/>
        </w:rPr>
        <w:t>Pastor Norris is a member of Alpha Phi Alpha Fraternity, Incorporated. Pastor Norris is a Master Mason and member of Xenia Lodge #50.</w:t>
      </w:r>
    </w:p>
    <w:p w14:paraId="2255C12C" w14:textId="7F172530" w:rsidR="00022983" w:rsidRDefault="00022983" w:rsidP="00022983">
      <w:pPr>
        <w:rPr>
          <w:rFonts w:ascii="Times New Roman" w:hAnsi="Times New Roman" w:cs="Times New Roman"/>
          <w:sz w:val="24"/>
          <w:szCs w:val="24"/>
        </w:rPr>
      </w:pPr>
      <w:r>
        <w:rPr>
          <w:rFonts w:ascii="Times New Roman" w:hAnsi="Times New Roman" w:cs="Times New Roman"/>
          <w:sz w:val="24"/>
          <w:szCs w:val="24"/>
        </w:rPr>
        <w:t>On July 11, 2021, in Orlando, FL, at the 51</w:t>
      </w:r>
      <w:r w:rsidRPr="00022983">
        <w:rPr>
          <w:rFonts w:ascii="Times New Roman" w:hAnsi="Times New Roman" w:cs="Times New Roman"/>
          <w:sz w:val="24"/>
          <w:szCs w:val="24"/>
          <w:vertAlign w:val="superscript"/>
        </w:rPr>
        <w:t>st</w:t>
      </w:r>
      <w:r>
        <w:rPr>
          <w:rFonts w:ascii="Times New Roman" w:hAnsi="Times New Roman" w:cs="Times New Roman"/>
          <w:sz w:val="24"/>
          <w:szCs w:val="24"/>
        </w:rPr>
        <w:t xml:space="preserve"> Session of the General Conference of the AME Church, Rev. Marcellus A. Norris was elected the Executive Director of Church Growth and Development of the AME Church.</w:t>
      </w:r>
    </w:p>
    <w:p w14:paraId="5679EC8A" w14:textId="77777777" w:rsidR="00022983" w:rsidRDefault="00022983" w:rsidP="00022983"/>
    <w:sectPr w:rsidR="00022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83"/>
    <w:rsid w:val="00022983"/>
    <w:rsid w:val="00074791"/>
    <w:rsid w:val="002D3947"/>
    <w:rsid w:val="003B3280"/>
    <w:rsid w:val="004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2175D"/>
  <w15:chartTrackingRefBased/>
  <w15:docId w15:val="{841CEDA3-59DC-1942-A053-0AEEACDE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Marcellus Norris</dc:creator>
  <cp:keywords/>
  <dc:description/>
  <cp:lastModifiedBy>Marcellus Norris</cp:lastModifiedBy>
  <cp:revision>3</cp:revision>
  <dcterms:created xsi:type="dcterms:W3CDTF">2021-07-22T01:29:00Z</dcterms:created>
  <dcterms:modified xsi:type="dcterms:W3CDTF">2021-11-03T16:16:00Z</dcterms:modified>
</cp:coreProperties>
</file>